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6B" w:rsidRDefault="002B6FCE" w:rsidP="00700F12">
      <w:pPr>
        <w:spacing w:after="0" w:line="240" w:lineRule="auto"/>
        <w:rPr>
          <w:rFonts w:ascii="Arial" w:hAnsi="Arial" w:cs="Arial"/>
          <w:b/>
          <w:sz w:val="28"/>
          <w:szCs w:val="28"/>
        </w:rPr>
      </w:pPr>
      <w:bookmarkStart w:id="0" w:name="_GoBack"/>
      <w:bookmarkEnd w:id="0"/>
      <w:r>
        <w:rPr>
          <w:rFonts w:ascii="Times New Roman" w:hAnsi="Times New Roman"/>
          <w:noProof/>
          <w:snapToGrid w:val="0"/>
          <w:color w:val="000000"/>
          <w:sz w:val="0"/>
          <w:szCs w:val="0"/>
          <w:u w:color="000000"/>
          <w:bdr w:val="none" w:sz="0" w:space="0" w:color="000000"/>
          <w:shd w:val="clear" w:color="000000" w:fill="000000"/>
          <w:lang w:val="de-CH" w:eastAsia="de-CH"/>
        </w:rPr>
        <mc:AlternateContent>
          <mc:Choice Requires="wps">
            <w:drawing>
              <wp:anchor distT="45720" distB="45720" distL="114300" distR="114300" simplePos="0" relativeHeight="251656192" behindDoc="0" locked="0" layoutInCell="1" allowOverlap="1" wp14:anchorId="47BB4FA8" wp14:editId="77EBADCE">
                <wp:simplePos x="0" y="0"/>
                <wp:positionH relativeFrom="column">
                  <wp:posOffset>2308225</wp:posOffset>
                </wp:positionH>
                <wp:positionV relativeFrom="paragraph">
                  <wp:posOffset>69215</wp:posOffset>
                </wp:positionV>
                <wp:extent cx="1973580" cy="1104900"/>
                <wp:effectExtent l="0" t="0" r="26670" b="1905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104900"/>
                        </a:xfrm>
                        <a:prstGeom prst="rect">
                          <a:avLst/>
                        </a:prstGeom>
                        <a:solidFill>
                          <a:srgbClr val="FFFFFF"/>
                        </a:solidFill>
                        <a:ln w="9525">
                          <a:solidFill>
                            <a:srgbClr val="000000"/>
                          </a:solidFill>
                          <a:miter lim="800000"/>
                          <a:headEnd/>
                          <a:tailEnd/>
                        </a:ln>
                      </wps:spPr>
                      <wps:txbx>
                        <w:txbxContent>
                          <w:p w:rsidR="002B6FCE" w:rsidRPr="00E5146E" w:rsidRDefault="002B6FCE" w:rsidP="002B6FCE">
                            <w:pPr>
                              <w:jc w:val="center"/>
                              <w:rPr>
                                <w:rFonts w:ascii="Arial" w:hAnsi="Arial" w:cs="Arial"/>
                                <w:color w:val="3333FF"/>
                                <w:sz w:val="28"/>
                                <w:szCs w:val="28"/>
                                <w:u w:val="single"/>
                              </w:rPr>
                            </w:pPr>
                            <w:r>
                              <w:rPr>
                                <w:rFonts w:ascii="Arial" w:hAnsi="Arial"/>
                                <w:color w:val="3333FF"/>
                                <w:sz w:val="28"/>
                                <w:szCs w:val="28"/>
                                <w:u w:val="single"/>
                              </w:rPr>
                              <w:t>Biennale 2018</w:t>
                            </w:r>
                          </w:p>
                          <w:p w:rsidR="002B6FCE" w:rsidRPr="002B6FCE" w:rsidRDefault="002B6FCE" w:rsidP="002B6FCE">
                            <w:pPr>
                              <w:jc w:val="center"/>
                              <w:rPr>
                                <w:rFonts w:ascii="Arial" w:hAnsi="Arial" w:cs="Arial"/>
                                <w:color w:val="3333FF"/>
                                <w:sz w:val="28"/>
                                <w:szCs w:val="28"/>
                              </w:rPr>
                            </w:pPr>
                            <w:r>
                              <w:rPr>
                                <w:rFonts w:ascii="Arial" w:hAnsi="Arial"/>
                                <w:color w:val="3333FF"/>
                                <w:sz w:val="28"/>
                                <w:szCs w:val="28"/>
                              </w:rPr>
                              <w:t>01-02 settembre 2018</w:t>
                            </w:r>
                          </w:p>
                          <w:p w:rsidR="002B6FCE" w:rsidRPr="002B6FCE" w:rsidRDefault="002B6FCE" w:rsidP="002B6FCE">
                            <w:pPr>
                              <w:jc w:val="center"/>
                              <w:rPr>
                                <w:rFonts w:ascii="Arial" w:hAnsi="Arial" w:cs="Arial"/>
                                <w:color w:val="3333FF"/>
                                <w:sz w:val="28"/>
                                <w:szCs w:val="28"/>
                              </w:rPr>
                            </w:pPr>
                            <w:r>
                              <w:rPr>
                                <w:rFonts w:ascii="Arial" w:hAnsi="Arial"/>
                                <w:color w:val="3333FF"/>
                                <w:sz w:val="28"/>
                                <w:szCs w:val="28"/>
                              </w:rPr>
                              <w:t>A Eglisau (8193)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B4FA8" id="_x0000_t202" coordsize="21600,21600" o:spt="202" path="m,l,21600r21600,l21600,xe">
                <v:stroke joinstyle="miter"/>
                <v:path gradientshapeok="t" o:connecttype="rect"/>
              </v:shapetype>
              <v:shape id="Textfeld 2" o:spid="_x0000_s1026" type="#_x0000_t202" style="position:absolute;margin-left:181.75pt;margin-top:5.45pt;width:155.4pt;height:8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">
                <v:textbox>
                  <w:txbxContent>
                    <w:p w:rsidR="002B6FCE" w:rsidRPr="00E5146E" w:rsidRDefault="002B6FCE" w:rsidP="002B6FCE">
                      <w:pPr>
                        <w:jc w:val="center"/>
                        <w:rPr>
                          <w:rFonts w:ascii="Arial" w:hAnsi="Arial" w:cs="Arial"/>
                          <w:color w:val="3333FF"/>
                          <w:sz w:val="28"/>
                          <w:szCs w:val="28"/>
                          <w:u w:val="single"/>
                        </w:rPr>
                      </w:pPr>
                      <w:r>
                        <w:rPr>
                          <w:rFonts w:ascii="Arial" w:hAnsi="Arial"/>
                          <w:color w:val="3333FF"/>
                          <w:sz w:val="28"/>
                          <w:szCs w:val="28"/>
                          <w:u w:val="single"/>
                        </w:rPr>
                        <w:t>Biennale 2018</w:t>
                      </w:r>
                    </w:p>
                    <w:p w:rsidR="002B6FCE" w:rsidRPr="002B6FCE" w:rsidRDefault="002B6FCE" w:rsidP="002B6FCE">
                      <w:pPr>
                        <w:jc w:val="center"/>
                        <w:rPr>
                          <w:rFonts w:ascii="Arial" w:hAnsi="Arial" w:cs="Arial"/>
                          <w:color w:val="3333FF"/>
                          <w:sz w:val="28"/>
                          <w:szCs w:val="28"/>
                        </w:rPr>
                      </w:pPr>
                      <w:r>
                        <w:rPr>
                          <w:rFonts w:ascii="Arial" w:hAnsi="Arial"/>
                          <w:color w:val="3333FF"/>
                          <w:sz w:val="28"/>
                          <w:szCs w:val="28"/>
                        </w:rPr>
                        <w:t>01-02 settembre 2018</w:t>
                      </w:r>
                    </w:p>
                    <w:p w:rsidR="002B6FCE" w:rsidRPr="002B6FCE" w:rsidRDefault="002B6FCE" w:rsidP="002B6FCE">
                      <w:pPr>
                        <w:jc w:val="center"/>
                        <w:rPr>
                          <w:rFonts w:ascii="Arial" w:hAnsi="Arial" w:cs="Arial"/>
                          <w:color w:val="3333FF"/>
                          <w:sz w:val="28"/>
                          <w:szCs w:val="28"/>
                        </w:rPr>
                      </w:pPr>
                      <w:r>
                        <w:rPr>
                          <w:rFonts w:ascii="Arial" w:hAnsi="Arial"/>
                          <w:color w:val="3333FF"/>
                          <w:sz w:val="28"/>
                          <w:szCs w:val="28"/>
                        </w:rPr>
                        <w:t>A Eglisau (8193)</w:t>
                      </w:r>
                    </w:p>
                  </w:txbxContent>
                </v:textbox>
                <w10:wrap type="square"/>
              </v:shape>
            </w:pict>
          </mc:Fallback>
        </mc:AlternateContent>
      </w:r>
      <w:r>
        <w:rPr>
          <w:noProof/>
          <w:lang w:val="de-CH" w:eastAsia="de-CH"/>
        </w:rPr>
        <w:drawing>
          <wp:inline distT="0" distB="0" distL="0" distR="0" wp14:anchorId="10457D37" wp14:editId="54E15C41">
            <wp:extent cx="1851660" cy="1178115"/>
            <wp:effectExtent l="0" t="0" r="0" b="3175"/>
            <wp:docPr id="2" name="Grafik 2" descr="C:\Users\BDZ\Desktop\Eglisau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Z\Desktop\Eglisau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615" cy="1212444"/>
                    </a:xfrm>
                    <a:prstGeom prst="rect">
                      <a:avLst/>
                    </a:prstGeom>
                    <a:noFill/>
                    <a:ln>
                      <a:noFill/>
                    </a:ln>
                  </pic:spPr>
                </pic:pic>
              </a:graphicData>
            </a:graphic>
          </wp:inline>
        </w:drawing>
      </w:r>
      <w:r>
        <w:rPr>
          <w:rFonts w:ascii="Arial" w:hAnsi="Arial"/>
          <w:b/>
          <w:sz w:val="28"/>
          <w:szCs w:val="28"/>
        </w:rPr>
        <w:t xml:space="preserve"> </w:t>
      </w:r>
      <w:r>
        <w:t xml:space="preserve">         </w:t>
      </w:r>
      <w:r>
        <w:rPr>
          <w:noProof/>
          <w:lang w:val="de-CH" w:eastAsia="de-CH"/>
        </w:rPr>
        <w:drawing>
          <wp:inline distT="0" distB="0" distL="0" distR="0" wp14:anchorId="4C6C879E" wp14:editId="7A9B9C59">
            <wp:extent cx="1171367" cy="11734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104" cy="1189245"/>
                    </a:xfrm>
                    <a:prstGeom prst="rect">
                      <a:avLst/>
                    </a:prstGeom>
                    <a:noFill/>
                    <a:ln>
                      <a:noFill/>
                    </a:ln>
                  </pic:spPr>
                </pic:pic>
              </a:graphicData>
            </a:graphic>
          </wp:inline>
        </w:drawing>
      </w:r>
    </w:p>
    <w:p w:rsidR="00700F12" w:rsidRPr="00700F12" w:rsidRDefault="00700F12" w:rsidP="00700F12">
      <w:pPr>
        <w:spacing w:after="0" w:line="240" w:lineRule="auto"/>
        <w:rPr>
          <w:rFonts w:ascii="Arial" w:hAnsi="Arial" w:cs="Arial"/>
          <w:b/>
          <w:sz w:val="28"/>
          <w:szCs w:val="28"/>
        </w:rPr>
      </w:pPr>
    </w:p>
    <w:p w:rsidR="00E9166B" w:rsidRPr="00FE461F" w:rsidRDefault="008B5183" w:rsidP="00FE461F">
      <w:pPr>
        <w:spacing w:after="0" w:line="240" w:lineRule="auto"/>
        <w:jc w:val="center"/>
        <w:rPr>
          <w:rFonts w:ascii="Arial" w:hAnsi="Arial" w:cs="Arial"/>
          <w:b/>
          <w:color w:val="3333FF"/>
          <w:u w:val="single"/>
        </w:rPr>
      </w:pPr>
      <w:r>
        <w:rPr>
          <w:rFonts w:ascii="Arial" w:hAnsi="Arial"/>
          <w:b/>
          <w:color w:val="3333FF"/>
          <w:u w:val="single"/>
        </w:rPr>
        <w:t>Un weekend con produzioni teatrali dalle quattro aree linguistiche della Svizzera</w:t>
      </w:r>
    </w:p>
    <w:p w:rsidR="007902F9" w:rsidRPr="008B5183" w:rsidRDefault="007902F9" w:rsidP="00F95279">
      <w:pPr>
        <w:spacing w:after="0" w:line="240" w:lineRule="auto"/>
        <w:jc w:val="both"/>
        <w:rPr>
          <w:rFonts w:ascii="Arial" w:hAnsi="Arial" w:cs="Arial"/>
          <w:sz w:val="24"/>
          <w:szCs w:val="24"/>
        </w:rPr>
      </w:pPr>
    </w:p>
    <w:p w:rsidR="004F25F0" w:rsidRPr="00BF2DFE" w:rsidRDefault="00A645A1" w:rsidP="0042782C">
      <w:pPr>
        <w:spacing w:after="0" w:line="240" w:lineRule="auto"/>
        <w:jc w:val="both"/>
        <w:rPr>
          <w:rFonts w:ascii="Arial" w:hAnsi="Arial" w:cs="Arial"/>
        </w:rPr>
      </w:pPr>
      <w:r>
        <w:rPr>
          <w:rFonts w:ascii="Arial" w:hAnsi="Arial"/>
        </w:rPr>
        <w:t xml:space="preserve">Nel fine settimana del 01-02 settembre 2018 a Eglisau, una bellissima cittadina medievale situata sul Reno nelle campagne attorno a Zurigo, si svolgerà la Biennale 2018 che sarà tutta all’insegna del motto «Amare». </w:t>
      </w:r>
      <w:hyperlink r:id="rId9" w:history="1">
        <w:r>
          <w:rPr>
            <w:rStyle w:val="Collegamentoipertestuale"/>
            <w:rFonts w:ascii="Arial" w:hAnsi="Arial"/>
          </w:rPr>
          <w:t>http://www.eglisau.ch/</w:t>
        </w:r>
      </w:hyperlink>
    </w:p>
    <w:p w:rsidR="00A645A1" w:rsidRDefault="00A645A1" w:rsidP="0042782C">
      <w:pPr>
        <w:spacing w:after="0" w:line="240" w:lineRule="auto"/>
        <w:jc w:val="both"/>
        <w:rPr>
          <w:rFonts w:ascii="Arial" w:hAnsi="Arial" w:cs="Arial"/>
        </w:rPr>
      </w:pPr>
    </w:p>
    <w:p w:rsidR="00C86F87" w:rsidRPr="00BF2DFE" w:rsidRDefault="00A645A1" w:rsidP="0042782C">
      <w:pPr>
        <w:spacing w:after="0" w:line="240" w:lineRule="auto"/>
        <w:jc w:val="both"/>
        <w:rPr>
          <w:rFonts w:ascii="Arial" w:hAnsi="Arial" w:cs="Arial"/>
        </w:rPr>
      </w:pPr>
      <w:r>
        <w:rPr>
          <w:rFonts w:ascii="Arial" w:hAnsi="Arial"/>
        </w:rPr>
        <w:t>All’evento parteciperanno due gruppi da ciascuna area linguistica della Svizzera, che metteranno in scena una produzione di ca. 30-45 minuti nella propria lingua nazionale. Per ogni opera verrà fornito un breve riassunto in lingua tedesca, in modo che i visitatori possano comprenderne il contenuto anche senza grandi conoscenze linguistiche.</w:t>
      </w:r>
    </w:p>
    <w:p w:rsidR="00A645A1" w:rsidRDefault="00A645A1" w:rsidP="0042782C">
      <w:pPr>
        <w:spacing w:after="0" w:line="240" w:lineRule="auto"/>
        <w:jc w:val="both"/>
        <w:rPr>
          <w:rFonts w:ascii="Arial" w:hAnsi="Arial" w:cs="Arial"/>
        </w:rPr>
      </w:pPr>
    </w:p>
    <w:p w:rsidR="00BE0469" w:rsidRDefault="006A27EA" w:rsidP="0042782C">
      <w:pPr>
        <w:spacing w:after="0" w:line="240" w:lineRule="auto"/>
        <w:jc w:val="both"/>
        <w:rPr>
          <w:rFonts w:ascii="Arial" w:hAnsi="Arial" w:cs="Arial"/>
        </w:rPr>
      </w:pPr>
      <w:r>
        <w:rPr>
          <w:rFonts w:ascii="Arial" w:hAnsi="Arial"/>
        </w:rPr>
        <w:t xml:space="preserve">Le persone interessate possono acquistare un biglietto per l’evento/il weekend al costo di </w:t>
      </w:r>
      <w:r w:rsidR="00F53899">
        <w:rPr>
          <w:rFonts w:ascii="Arial" w:hAnsi="Arial"/>
        </w:rPr>
        <w:t>CHF</w:t>
      </w:r>
      <w:r>
        <w:rPr>
          <w:rFonts w:ascii="Arial" w:hAnsi="Arial"/>
        </w:rPr>
        <w:t xml:space="preserve"> 60.00 a persona. Il biglietto complessivo dà diritto ad assistere a tutte le rappresentazioni, nonché a partecipare al banchetto di sabato sera insieme alle compagnie teatrali. I titolari di un biglietto per l’evento/il weekend saranno benvenuti anche al brindisi finale di domenica. Informazioni dettagliate sulla Biennale 2018 sono disponibili sui seguenti siti </w:t>
      </w:r>
      <w:hyperlink r:id="rId10" w:history="1">
        <w:r>
          <w:rPr>
            <w:rStyle w:val="Collegamentoipertestuale"/>
            <w:rFonts w:ascii="Arial" w:hAnsi="Arial"/>
          </w:rPr>
          <w:t>http://rva.ch/biennale-2018/</w:t>
        </w:r>
      </w:hyperlink>
      <w:r>
        <w:rPr>
          <w:rFonts w:ascii="Arial" w:hAnsi="Arial"/>
        </w:rPr>
        <w:t xml:space="preserve"> oppure </w:t>
      </w:r>
      <w:hyperlink r:id="rId11" w:history="1">
        <w:r>
          <w:rPr>
            <w:rStyle w:val="Collegamentoipertestuale"/>
            <w:rFonts w:ascii="Arial" w:hAnsi="Arial"/>
          </w:rPr>
          <w:t>http://volkstheater.ch/index.php/biennale</w:t>
        </w:r>
      </w:hyperlink>
      <w:r>
        <w:rPr>
          <w:rFonts w:ascii="Arial" w:hAnsi="Arial"/>
        </w:rPr>
        <w:t>, sui quali è anche possibile prenotare i biglietti per l’evento/il weekend .</w:t>
      </w:r>
    </w:p>
    <w:p w:rsidR="00B51138" w:rsidRDefault="00B51138" w:rsidP="0042782C">
      <w:pPr>
        <w:spacing w:after="0" w:line="240" w:lineRule="auto"/>
        <w:jc w:val="both"/>
        <w:rPr>
          <w:rFonts w:ascii="Arial" w:hAnsi="Arial" w:cs="Arial"/>
        </w:rPr>
      </w:pPr>
    </w:p>
    <w:p w:rsidR="00B51138" w:rsidRDefault="00EC1F47" w:rsidP="0042782C">
      <w:pPr>
        <w:spacing w:after="0" w:line="240" w:lineRule="auto"/>
        <w:jc w:val="both"/>
        <w:rPr>
          <w:rFonts w:ascii="Arial" w:hAnsi="Arial" w:cs="Arial"/>
        </w:rPr>
      </w:pPr>
      <w:r>
        <w:t>Alle rappresentazioni nella</w:t>
      </w:r>
      <w:r>
        <w:rPr>
          <w:rFonts w:ascii="Arial" w:hAnsi="Arial"/>
        </w:rPr>
        <w:t xml:space="preserve"> Weierbachhus </w:t>
      </w:r>
      <w:hyperlink r:id="rId12" w:history="1">
        <w:r>
          <w:rPr>
            <w:rStyle w:val="Collegamentoipertestuale"/>
            <w:rFonts w:ascii="Arial" w:hAnsi="Arial"/>
          </w:rPr>
          <w:t>http://www.weierbachhus.ch/</w:t>
        </w:r>
      </w:hyperlink>
      <w:r>
        <w:rPr>
          <w:rFonts w:ascii="Arial" w:hAnsi="Arial"/>
        </w:rPr>
        <w:t xml:space="preserve"> e presso l’aula magna della scuola «Städtli» è anche possibile assistere con biglietto singolo al prezzo di </w:t>
      </w:r>
      <w:r w:rsidR="00F53899">
        <w:rPr>
          <w:rFonts w:ascii="Arial" w:hAnsi="Arial"/>
        </w:rPr>
        <w:t>CHF</w:t>
      </w:r>
      <w:r>
        <w:rPr>
          <w:rFonts w:ascii="Arial" w:hAnsi="Arial"/>
        </w:rPr>
        <w:t xml:space="preserve"> 5.00 per persona e spettacolo. In tal modo è possibile decidere direttamente sul posto quale rappresentazione vedere. Gli orari sono programmati in modo che sia possibile assistere a tutte le rappresentazioni. </w:t>
      </w:r>
    </w:p>
    <w:p w:rsidR="00E15C1D" w:rsidRDefault="00E15C1D" w:rsidP="0042782C">
      <w:pPr>
        <w:spacing w:after="0" w:line="240" w:lineRule="auto"/>
        <w:jc w:val="both"/>
        <w:rPr>
          <w:rFonts w:ascii="Arial" w:hAnsi="Arial" w:cs="Arial"/>
        </w:rPr>
      </w:pPr>
    </w:p>
    <w:p w:rsidR="00C6788E" w:rsidRDefault="00EC1F47" w:rsidP="0042782C">
      <w:pPr>
        <w:spacing w:after="0" w:line="240" w:lineRule="auto"/>
        <w:jc w:val="both"/>
        <w:rPr>
          <w:rFonts w:ascii="Arial" w:hAnsi="Arial" w:cs="Arial"/>
        </w:rPr>
      </w:pPr>
      <w:r>
        <w:rPr>
          <w:rFonts w:ascii="Arial" w:hAnsi="Arial"/>
        </w:rPr>
        <w:t xml:space="preserve">Il Museo cittadino (Ortsmuseum) presso la Weierbachhus, con un’esposizione di grande effetto, sarà aperto gratuitamente per i visitatori, consentendo di scoprire interessanti aspetti dei 1200 anni di storia della cittadina di Eglisau.  Altrimenti è possibile effettuare una piacevole gita sul Reno con uno dei battelli di linea. I biglietti sono acquistabili direttamente sul battello.  </w:t>
      </w:r>
    </w:p>
    <w:p w:rsidR="00C6788E" w:rsidRDefault="00C6788E" w:rsidP="0042782C">
      <w:pPr>
        <w:spacing w:after="0" w:line="240" w:lineRule="auto"/>
        <w:jc w:val="both"/>
        <w:rPr>
          <w:rFonts w:ascii="Arial" w:hAnsi="Arial" w:cs="Arial"/>
        </w:rPr>
      </w:pPr>
    </w:p>
    <w:p w:rsidR="00740830" w:rsidRDefault="00F53899" w:rsidP="00960CBB">
      <w:pPr>
        <w:spacing w:after="0" w:line="240" w:lineRule="auto"/>
        <w:jc w:val="both"/>
        <w:rPr>
          <w:rFonts w:ascii="Arial" w:hAnsi="Arial" w:cs="Arial"/>
        </w:rPr>
      </w:pPr>
      <w:r>
        <w:rPr>
          <w:rFonts w:ascii="Arial" w:hAnsi="Arial"/>
        </w:rPr>
        <w:t>In entrambe</w:t>
      </w:r>
      <w:r w:rsidR="00667C17">
        <w:rPr>
          <w:rFonts w:ascii="Arial" w:hAnsi="Arial"/>
        </w:rPr>
        <w:t xml:space="preserve"> le sedi degli spettacoli teatrali saranno disponibili bevande, snack e vino locale. Chi ama una maggiore comodità, può recarsi al ristorante con terrazza della casa di riposo, proprio di fronte alla Weierbachhus, oppure alla storica Gasthof Hirschen, direttamente sul Reno, raggiungibile con un breve tragitto a piedi. Ulteriori possibilità per rifocillarsi sono il Café Nachtwächter e il bar VIVI Kola direttamente sul fiume. </w:t>
      </w:r>
    </w:p>
    <w:p w:rsidR="00740830" w:rsidRDefault="00740830" w:rsidP="00960CBB">
      <w:pPr>
        <w:spacing w:after="0" w:line="240" w:lineRule="auto"/>
        <w:jc w:val="both"/>
        <w:rPr>
          <w:rFonts w:ascii="Arial" w:hAnsi="Arial" w:cs="Arial"/>
        </w:rPr>
      </w:pPr>
    </w:p>
    <w:p w:rsidR="00B40460" w:rsidRPr="00700F12" w:rsidRDefault="003439A3" w:rsidP="00700F12">
      <w:pPr>
        <w:spacing w:after="0" w:line="240" w:lineRule="auto"/>
        <w:jc w:val="both"/>
        <w:rPr>
          <w:rFonts w:ascii="Arial" w:hAnsi="Arial" w:cs="Arial"/>
        </w:rPr>
      </w:pPr>
      <w:r>
        <w:rPr>
          <w:rFonts w:ascii="Arial" w:hAnsi="Arial"/>
        </w:rPr>
        <w:t xml:space="preserve">Sia i due palcoscenici che i ristoranti e la riva del Reno sono comodamente raggiungibili a piedi. Dalla stazione delle FFS di Hüntwangen-Wil ZH parte ogni ora un autobus per la cittadina che ferma direttamente presso la Weierbachhus (fermata «Altersheim»). La sala multifunzionale Steinboden dispone di parcheggi sufficienti ed è disponibile anche una navetta per la stazione. I visitatori che desiderano pernottare possono consultare il sito </w:t>
      </w:r>
      <w:hyperlink r:id="rId13" w:history="1">
        <w:r>
          <w:rPr>
            <w:rStyle w:val="Collegamentoipertestuale"/>
            <w:rFonts w:ascii="Arial" w:hAnsi="Arial"/>
          </w:rPr>
          <w:t>http://www.zueri-unterland.ch/</w:t>
        </w:r>
      </w:hyperlink>
    </w:p>
    <w:p w:rsidR="0025407D" w:rsidRDefault="0025407D" w:rsidP="00E15331">
      <w:pPr>
        <w:spacing w:after="0" w:line="240" w:lineRule="auto"/>
        <w:jc w:val="center"/>
        <w:rPr>
          <w:rFonts w:ascii="Arial" w:hAnsi="Arial" w:cs="Arial"/>
          <w:b/>
          <w:color w:val="3333FF"/>
          <w:sz w:val="28"/>
          <w:szCs w:val="28"/>
          <w:u w:val="single"/>
        </w:rPr>
      </w:pPr>
      <w:r>
        <w:rPr>
          <w:rFonts w:ascii="Arial" w:hAnsi="Arial"/>
          <w:b/>
          <w:color w:val="3333FF"/>
          <w:sz w:val="28"/>
          <w:szCs w:val="28"/>
          <w:u w:val="single"/>
        </w:rPr>
        <w:lastRenderedPageBreak/>
        <w:t>Riepilogo del programma</w:t>
      </w:r>
    </w:p>
    <w:p w:rsidR="00E15331" w:rsidRPr="00790D4D" w:rsidRDefault="00E15331" w:rsidP="00E15331">
      <w:pPr>
        <w:spacing w:after="0" w:line="240" w:lineRule="auto"/>
        <w:jc w:val="center"/>
        <w:rPr>
          <w:rFonts w:ascii="Arial" w:hAnsi="Arial" w:cs="Arial"/>
          <w:b/>
          <w:color w:val="3333FF"/>
          <w:sz w:val="28"/>
          <w:szCs w:val="28"/>
          <w:u w:val="single"/>
        </w:rPr>
      </w:pPr>
    </w:p>
    <w:p w:rsidR="008873DB" w:rsidRPr="008873DB" w:rsidRDefault="008873DB" w:rsidP="00B53303">
      <w:pPr>
        <w:spacing w:after="0" w:line="240" w:lineRule="auto"/>
        <w:rPr>
          <w:rFonts w:ascii="Arial" w:hAnsi="Arial" w:cs="Arial"/>
          <w:color w:val="0070C0"/>
          <w:sz w:val="24"/>
          <w:szCs w:val="24"/>
        </w:rPr>
      </w:pPr>
    </w:p>
    <w:p w:rsidR="00D36706" w:rsidRPr="00790D4D" w:rsidRDefault="00583A12" w:rsidP="0025407D">
      <w:pPr>
        <w:spacing w:after="0"/>
        <w:rPr>
          <w:rFonts w:ascii="Arial" w:hAnsi="Arial" w:cs="Arial"/>
          <w:b/>
          <w:color w:val="3333FF"/>
          <w:sz w:val="24"/>
          <w:szCs w:val="24"/>
        </w:rPr>
      </w:pPr>
      <w:r>
        <w:rPr>
          <w:rFonts w:ascii="Arial" w:hAnsi="Arial"/>
          <w:b/>
          <w:noProof/>
          <w:color w:val="3333FF"/>
          <w:sz w:val="24"/>
          <w:szCs w:val="24"/>
          <w:lang w:val="de-CH" w:eastAsia="de-CH"/>
        </w:rPr>
        <mc:AlternateContent>
          <mc:Choice Requires="wps">
            <w:drawing>
              <wp:anchor distT="45720" distB="45720" distL="114300" distR="114300" simplePos="0" relativeHeight="251657216" behindDoc="0" locked="0" layoutInCell="1" allowOverlap="1" wp14:anchorId="7278A6DB" wp14:editId="19A61712">
                <wp:simplePos x="0" y="0"/>
                <wp:positionH relativeFrom="column">
                  <wp:posOffset>-4445</wp:posOffset>
                </wp:positionH>
                <wp:positionV relativeFrom="paragraph">
                  <wp:posOffset>74295</wp:posOffset>
                </wp:positionV>
                <wp:extent cx="2463800" cy="1419225"/>
                <wp:effectExtent l="0" t="0" r="1270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419225"/>
                        </a:xfrm>
                        <a:prstGeom prst="rect">
                          <a:avLst/>
                        </a:prstGeom>
                        <a:solidFill>
                          <a:srgbClr val="FFFFFF"/>
                        </a:solidFill>
                        <a:ln w="9525">
                          <a:solidFill>
                            <a:srgbClr val="000000"/>
                          </a:solidFill>
                          <a:miter lim="800000"/>
                          <a:headEnd/>
                          <a:tailEnd/>
                        </a:ln>
                      </wps:spPr>
                      <wps:txbx>
                        <w:txbxContent>
                          <w:p w:rsidR="00583A12" w:rsidRDefault="00496C4E" w:rsidP="00583A12">
                            <w:r>
                              <w:rPr>
                                <w:noProof/>
                                <w:lang w:val="de-CH" w:eastAsia="de-CH"/>
                              </w:rPr>
                              <w:drawing>
                                <wp:inline distT="0" distB="0" distL="0" distR="0" wp14:anchorId="7067F0E4" wp14:editId="5E91581B">
                                  <wp:extent cx="2368550" cy="1314214"/>
                                  <wp:effectExtent l="0" t="0" r="0" b="635"/>
                                  <wp:docPr id="27" name="Grafik 27" descr="E:\Biennale 2018\Weier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ennale 2018\Weierbac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3784" cy="13226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8A6DB" id="_x0000_s1027" type="#_x0000_t202" style="position:absolute;margin-left:-.35pt;margin-top:5.85pt;width:194pt;height:11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">
                <v:textbox>
                  <w:txbxContent>
                    <w:p w:rsidR="00583A12" w:rsidRDefault="00496C4E" w:rsidP="00583A12">
                      <w:r>
                        <w:rPr>
                          <w:noProof/>
                          <w:lang w:val="de-CH" w:eastAsia="de-CH"/>
                        </w:rPr>
                        <w:drawing>
                          <wp:inline distT="0" distB="0" distL="0" distR="0" wp14:anchorId="7067F0E4" wp14:editId="5E91581B">
                            <wp:extent cx="2368550" cy="1314214"/>
                            <wp:effectExtent l="0" t="0" r="0" b="635"/>
                            <wp:docPr id="27" name="Grafik 27" descr="E:\Biennale 2018\Weier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ennale 2018\Weierbac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3784" cy="1322667"/>
                                    </a:xfrm>
                                    <a:prstGeom prst="rect">
                                      <a:avLst/>
                                    </a:prstGeom>
                                    <a:noFill/>
                                    <a:ln>
                                      <a:noFill/>
                                    </a:ln>
                                  </pic:spPr>
                                </pic:pic>
                              </a:graphicData>
                            </a:graphic>
                          </wp:inline>
                        </w:drawing>
                      </w:r>
                    </w:p>
                  </w:txbxContent>
                </v:textbox>
                <w10:wrap type="square"/>
              </v:shape>
            </w:pict>
          </mc:Fallback>
        </mc:AlternateContent>
      </w:r>
      <w:r>
        <w:rPr>
          <w:rFonts w:ascii="Arial" w:hAnsi="Arial"/>
          <w:b/>
          <w:color w:val="3333FF"/>
          <w:sz w:val="24"/>
          <w:szCs w:val="24"/>
        </w:rPr>
        <w:t>Sabato</w:t>
      </w:r>
      <w:r>
        <w:rPr>
          <w:rFonts w:ascii="Arial" w:hAnsi="Arial"/>
          <w:b/>
          <w:color w:val="3333FF"/>
          <w:sz w:val="24"/>
          <w:szCs w:val="24"/>
        </w:rPr>
        <w:tab/>
      </w:r>
      <w:r>
        <w:rPr>
          <w:rFonts w:ascii="Arial" w:hAnsi="Arial"/>
          <w:b/>
          <w:color w:val="3333FF"/>
          <w:sz w:val="24"/>
          <w:szCs w:val="24"/>
        </w:rPr>
        <w:tab/>
        <w:t>1° settembre 2018</w:t>
      </w:r>
    </w:p>
    <w:p w:rsidR="00D36706" w:rsidRDefault="00D36706" w:rsidP="0025407D">
      <w:pPr>
        <w:spacing w:after="0"/>
        <w:rPr>
          <w:rFonts w:ascii="Arial" w:hAnsi="Arial" w:cs="Arial"/>
          <w:sz w:val="24"/>
          <w:szCs w:val="24"/>
        </w:rPr>
      </w:pPr>
    </w:p>
    <w:p w:rsidR="0025407D" w:rsidRPr="00583A12" w:rsidRDefault="0025407D" w:rsidP="002D10CC">
      <w:pPr>
        <w:spacing w:after="0" w:line="360" w:lineRule="auto"/>
        <w:rPr>
          <w:rFonts w:ascii="Arial" w:hAnsi="Arial" w:cs="Arial"/>
        </w:rPr>
      </w:pPr>
      <w:r>
        <w:rPr>
          <w:rFonts w:ascii="Arial" w:hAnsi="Arial"/>
        </w:rPr>
        <w:t>09:30 – 10:15</w:t>
      </w:r>
      <w:r>
        <w:rPr>
          <w:rFonts w:ascii="Arial" w:hAnsi="Arial"/>
        </w:rPr>
        <w:tab/>
        <w:t>1° gruppo</w:t>
      </w:r>
      <w:r>
        <w:rPr>
          <w:rFonts w:ascii="Arial" w:hAnsi="Arial"/>
        </w:rPr>
        <w:tab/>
        <w:t>Aula magna</w:t>
      </w:r>
    </w:p>
    <w:p w:rsidR="0025407D" w:rsidRPr="00583A12" w:rsidRDefault="0025407D" w:rsidP="002D10CC">
      <w:pPr>
        <w:spacing w:after="0" w:line="360" w:lineRule="auto"/>
        <w:rPr>
          <w:rFonts w:ascii="Arial" w:hAnsi="Arial" w:cs="Arial"/>
        </w:rPr>
      </w:pPr>
      <w:r>
        <w:rPr>
          <w:rFonts w:ascii="Arial" w:hAnsi="Arial"/>
        </w:rPr>
        <w:t>10:45 – 11:30</w:t>
      </w:r>
      <w:r>
        <w:rPr>
          <w:rFonts w:ascii="Arial" w:hAnsi="Arial"/>
        </w:rPr>
        <w:tab/>
        <w:t>2° gruppo</w:t>
      </w:r>
      <w:r>
        <w:rPr>
          <w:rFonts w:ascii="Arial" w:hAnsi="Arial"/>
        </w:rPr>
        <w:tab/>
        <w:t>Weierbachhus</w:t>
      </w:r>
    </w:p>
    <w:p w:rsidR="00740830" w:rsidRPr="00400297" w:rsidRDefault="00740830" w:rsidP="00400297">
      <w:pPr>
        <w:spacing w:after="0" w:line="360" w:lineRule="auto"/>
        <w:jc w:val="center"/>
        <w:rPr>
          <w:rFonts w:ascii="Arial" w:hAnsi="Arial" w:cs="Arial"/>
          <w:b/>
        </w:rPr>
      </w:pPr>
      <w:r>
        <w:rPr>
          <w:rFonts w:ascii="Arial" w:hAnsi="Arial"/>
          <w:b/>
        </w:rPr>
        <w:t>Pausa pranzo</w:t>
      </w:r>
    </w:p>
    <w:p w:rsidR="0025407D" w:rsidRPr="00583A12" w:rsidRDefault="00E15331" w:rsidP="002D10CC">
      <w:pPr>
        <w:spacing w:after="0" w:line="360" w:lineRule="auto"/>
        <w:rPr>
          <w:rFonts w:ascii="Arial" w:hAnsi="Arial" w:cs="Arial"/>
        </w:rPr>
      </w:pPr>
      <w:r>
        <w:rPr>
          <w:rFonts w:ascii="Arial" w:hAnsi="Arial"/>
          <w:noProof/>
          <w:sz w:val="24"/>
          <w:szCs w:val="24"/>
          <w:lang w:val="de-CH" w:eastAsia="de-CH"/>
        </w:rPr>
        <mc:AlternateContent>
          <mc:Choice Requires="wps">
            <w:drawing>
              <wp:anchor distT="0" distB="0" distL="114300" distR="114300" simplePos="0" relativeHeight="251660288" behindDoc="0" locked="0" layoutInCell="1" allowOverlap="1">
                <wp:simplePos x="0" y="0"/>
                <wp:positionH relativeFrom="column">
                  <wp:posOffset>-2591435</wp:posOffset>
                </wp:positionH>
                <wp:positionV relativeFrom="paragraph">
                  <wp:posOffset>136525</wp:posOffset>
                </wp:positionV>
                <wp:extent cx="2463800" cy="247650"/>
                <wp:effectExtent l="0" t="0" r="12700" b="19050"/>
                <wp:wrapNone/>
                <wp:docPr id="25" name="Textfeld 25"/>
                <wp:cNvGraphicFramePr/>
                <a:graphic xmlns:a="http://schemas.openxmlformats.org/drawingml/2006/main">
                  <a:graphicData uri="http://schemas.microsoft.com/office/word/2010/wordprocessingShape">
                    <wps:wsp>
                      <wps:cNvSpPr txBox="1"/>
                      <wps:spPr>
                        <a:xfrm>
                          <a:off x="0" y="0"/>
                          <a:ext cx="2463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331" w:rsidRPr="00E15331" w:rsidRDefault="00E15331" w:rsidP="00E15331">
                            <w:pPr>
                              <w:spacing w:after="0" w:line="240" w:lineRule="auto"/>
                              <w:jc w:val="center"/>
                              <w:rPr>
                                <w:rFonts w:ascii="Arial" w:hAnsi="Arial" w:cs="Arial"/>
                                <w:color w:val="3333FF"/>
                                <w:sz w:val="24"/>
                                <w:szCs w:val="24"/>
                              </w:rPr>
                            </w:pPr>
                            <w:r>
                              <w:rPr>
                                <w:rFonts w:ascii="Arial" w:hAnsi="Arial"/>
                                <w:color w:val="3333FF"/>
                                <w:sz w:val="24"/>
                                <w:szCs w:val="24"/>
                              </w:rPr>
                              <w:t>Palcoscenico 1-Weierbachhus</w:t>
                            </w:r>
                          </w:p>
                          <w:p w:rsidR="006C696E" w:rsidRDefault="006C696E" w:rsidP="00E153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28" type="#_x0000_t202" style="position:absolute;margin-left:-204.05pt;margin-top:10.75pt;width:19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" fillcolor="white [3201]" strokeweight=".5pt">
                <v:textbox>
                  <w:txbxContent>
                    <w:p w:rsidR="00E15331" w:rsidRPr="00E15331" w:rsidRDefault="00E15331" w:rsidP="00E15331">
                      <w:pPr>
                        <w:spacing w:after="0" w:line="240" w:lineRule="auto"/>
                        <w:jc w:val="center"/>
                        <w:rPr>
                          <w:rFonts w:ascii="Arial" w:hAnsi="Arial" w:cs="Arial"/>
                          <w:color w:val="3333FF"/>
                          <w:sz w:val="24"/>
                          <w:szCs w:val="24"/>
                        </w:rPr>
                      </w:pPr>
                      <w:r>
                        <w:rPr>
                          <w:rFonts w:ascii="Arial" w:hAnsi="Arial"/>
                          <w:color w:val="3333FF"/>
                          <w:sz w:val="24"/>
                          <w:szCs w:val="24"/>
                        </w:rPr>
                        <w:t>Palcoscenico 1-Weierbachhus</w:t>
                      </w:r>
                    </w:p>
                    <w:p w:rsidR="006C696E" w:rsidRDefault="006C696E" w:rsidP="00E15331">
                      <w:pPr>
                        <w:jc w:val="center"/>
                      </w:pPr>
                    </w:p>
                  </w:txbxContent>
                </v:textbox>
              </v:shape>
            </w:pict>
          </mc:Fallback>
        </mc:AlternateContent>
      </w:r>
      <w:r>
        <w:rPr>
          <w:rFonts w:ascii="Arial" w:hAnsi="Arial"/>
        </w:rPr>
        <w:t>13:30 – 14:15</w:t>
      </w:r>
      <w:r>
        <w:rPr>
          <w:rFonts w:ascii="Arial" w:hAnsi="Arial"/>
        </w:rPr>
        <w:tab/>
        <w:t>3. gruppo</w:t>
      </w:r>
      <w:r>
        <w:rPr>
          <w:rFonts w:ascii="Arial" w:hAnsi="Arial"/>
        </w:rPr>
        <w:tab/>
        <w:t>Aula magna</w:t>
      </w:r>
    </w:p>
    <w:p w:rsidR="0025407D" w:rsidRPr="00583A12" w:rsidRDefault="0025407D" w:rsidP="002D10CC">
      <w:pPr>
        <w:spacing w:after="0" w:line="360" w:lineRule="auto"/>
        <w:rPr>
          <w:rFonts w:ascii="Arial" w:hAnsi="Arial" w:cs="Arial"/>
        </w:rPr>
      </w:pPr>
      <w:r>
        <w:rPr>
          <w:rFonts w:ascii="Arial" w:hAnsi="Arial"/>
        </w:rPr>
        <w:t>14:45 – 15:30</w:t>
      </w:r>
      <w:r>
        <w:rPr>
          <w:rFonts w:ascii="Arial" w:hAnsi="Arial"/>
        </w:rPr>
        <w:tab/>
        <w:t>4° gruppo</w:t>
      </w:r>
      <w:r>
        <w:rPr>
          <w:rFonts w:ascii="Arial" w:hAnsi="Arial"/>
        </w:rPr>
        <w:tab/>
        <w:t>Weierbachhus</w:t>
      </w:r>
    </w:p>
    <w:p w:rsidR="00D3630D" w:rsidRPr="004B4898" w:rsidRDefault="00D3630D" w:rsidP="0025407D">
      <w:pPr>
        <w:spacing w:after="0"/>
        <w:rPr>
          <w:rFonts w:ascii="Arial" w:hAnsi="Arial" w:cs="Arial"/>
          <w:sz w:val="24"/>
          <w:szCs w:val="24"/>
        </w:rPr>
      </w:pPr>
      <w:r>
        <w:rPr>
          <w:noProof/>
          <w:lang w:val="de-CH" w:eastAsia="de-CH"/>
        </w:rPr>
        <mc:AlternateContent>
          <mc:Choice Requires="wps">
            <w:drawing>
              <wp:anchor distT="45720" distB="45720" distL="114300" distR="114300" simplePos="0" relativeHeight="251659264" behindDoc="0" locked="0" layoutInCell="1" allowOverlap="1" wp14:anchorId="0BBAB08D" wp14:editId="1413D962">
                <wp:simplePos x="0" y="0"/>
                <wp:positionH relativeFrom="column">
                  <wp:posOffset>3376930</wp:posOffset>
                </wp:positionH>
                <wp:positionV relativeFrom="paragraph">
                  <wp:posOffset>134620</wp:posOffset>
                </wp:positionV>
                <wp:extent cx="2132330" cy="2914650"/>
                <wp:effectExtent l="0" t="0" r="2032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2914650"/>
                        </a:xfrm>
                        <a:prstGeom prst="rect">
                          <a:avLst/>
                        </a:prstGeom>
                        <a:solidFill>
                          <a:srgbClr val="FFFFFF"/>
                        </a:solidFill>
                        <a:ln w="9525">
                          <a:solidFill>
                            <a:srgbClr val="000000"/>
                          </a:solidFill>
                          <a:miter lim="800000"/>
                          <a:headEnd/>
                          <a:tailEnd/>
                        </a:ln>
                      </wps:spPr>
                      <wps:txbx>
                        <w:txbxContent>
                          <w:p w:rsidR="00D3630D" w:rsidRPr="006B49C3" w:rsidRDefault="00D3630D" w:rsidP="00D3630D">
                            <w:pPr>
                              <w:spacing w:after="0"/>
                              <w:jc w:val="center"/>
                              <w:rPr>
                                <w:rFonts w:ascii="Bradley Hand ITC" w:hAnsi="Bradley Hand ITC" w:cs="Arial"/>
                                <w:b/>
                                <w:color w:val="3333FF"/>
                              </w:rPr>
                            </w:pPr>
                            <w:r>
                              <w:rPr>
                                <w:rFonts w:ascii="Bradley Hand ITC" w:hAnsi="Bradley Hand ITC"/>
                                <w:b/>
                                <w:color w:val="3333FF"/>
                              </w:rPr>
                              <w:t xml:space="preserve">Banchetto della Biennale </w:t>
                            </w:r>
                          </w:p>
                          <w:p w:rsidR="00D3630D" w:rsidRPr="006B49C3" w:rsidRDefault="00D3630D" w:rsidP="00D3630D">
                            <w:pPr>
                              <w:spacing w:after="0"/>
                              <w:jc w:val="center"/>
                              <w:rPr>
                                <w:rFonts w:ascii="Bradley Hand ITC" w:hAnsi="Bradley Hand ITC" w:cs="Arial"/>
                                <w:b/>
                                <w:color w:val="3333FF"/>
                              </w:rPr>
                            </w:pPr>
                            <w:r>
                              <w:rPr>
                                <w:rFonts w:ascii="Bradley Hand ITC" w:hAnsi="Bradley Hand ITC"/>
                                <w:b/>
                                <w:color w:val="3333FF"/>
                              </w:rPr>
                              <w:t>Sabato 1° settembre 2018</w:t>
                            </w:r>
                          </w:p>
                          <w:p w:rsidR="00D3630D" w:rsidRPr="009A151B" w:rsidRDefault="00D3630D" w:rsidP="00D3630D">
                            <w:pPr>
                              <w:jc w:val="center"/>
                              <w:rPr>
                                <w:rFonts w:ascii="Bradley Hand ITC" w:hAnsi="Bradley Hand ITC" w:cs="Arial"/>
                                <w:b/>
                                <w:color w:val="3333FF"/>
                                <w:sz w:val="28"/>
                                <w:szCs w:val="28"/>
                                <w:u w:val="single"/>
                              </w:rPr>
                            </w:pPr>
                            <w:r>
                              <w:rPr>
                                <w:rFonts w:ascii="Bradley Hand ITC" w:hAnsi="Bradley Hand ITC"/>
                                <w:b/>
                                <w:color w:val="3333FF"/>
                                <w:sz w:val="28"/>
                                <w:szCs w:val="28"/>
                                <w:u w:val="single"/>
                              </w:rPr>
                              <w:t>Menù</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Aperitivo</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Insalata mista</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Spezzatino di vitello con salsa agli champignon e verdure</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Crème caramel con panna</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Caffè</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Vini rossi e bianchi di Eglisau (da pagare sul posto)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AB08D" id="_x0000_s1029" type="#_x0000_t202" style="position:absolute;margin-left:265.9pt;margin-top:10.6pt;width:167.9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">
                <v:textbox>
                  <w:txbxContent>
                    <w:p w:rsidR="00D3630D" w:rsidRPr="006B49C3" w:rsidRDefault="00D3630D" w:rsidP="00D3630D">
                      <w:pPr>
                        <w:spacing w:after="0"/>
                        <w:jc w:val="center"/>
                        <w:rPr>
                          <w:rFonts w:ascii="Bradley Hand ITC" w:hAnsi="Bradley Hand ITC" w:cs="Arial"/>
                          <w:b/>
                          <w:color w:val="3333FF"/>
                        </w:rPr>
                      </w:pPr>
                      <w:r>
                        <w:rPr>
                          <w:rFonts w:ascii="Bradley Hand ITC" w:hAnsi="Bradley Hand ITC"/>
                          <w:b/>
                          <w:color w:val="3333FF"/>
                        </w:rPr>
                        <w:t xml:space="preserve">Banchetto della Biennale </w:t>
                      </w:r>
                    </w:p>
                    <w:p w:rsidR="00D3630D" w:rsidRPr="006B49C3" w:rsidRDefault="00D3630D" w:rsidP="00D3630D">
                      <w:pPr>
                        <w:spacing w:after="0"/>
                        <w:jc w:val="center"/>
                        <w:rPr>
                          <w:rFonts w:ascii="Bradley Hand ITC" w:hAnsi="Bradley Hand ITC" w:cs="Arial"/>
                          <w:b/>
                          <w:color w:val="3333FF"/>
                        </w:rPr>
                      </w:pPr>
                      <w:r>
                        <w:rPr>
                          <w:rFonts w:ascii="Bradley Hand ITC" w:hAnsi="Bradley Hand ITC"/>
                          <w:b/>
                          <w:color w:val="3333FF"/>
                        </w:rPr>
                        <w:t>Sabato 1° settembre 2018</w:t>
                      </w:r>
                    </w:p>
                    <w:p w:rsidR="00D3630D" w:rsidRPr="009A151B" w:rsidRDefault="00D3630D" w:rsidP="00D3630D">
                      <w:pPr>
                        <w:jc w:val="center"/>
                        <w:rPr>
                          <w:rFonts w:ascii="Bradley Hand ITC" w:hAnsi="Bradley Hand ITC" w:cs="Arial"/>
                          <w:b/>
                          <w:color w:val="3333FF"/>
                          <w:sz w:val="28"/>
                          <w:szCs w:val="28"/>
                          <w:u w:val="single"/>
                        </w:rPr>
                      </w:pPr>
                      <w:r>
                        <w:rPr>
                          <w:rFonts w:ascii="Bradley Hand ITC" w:hAnsi="Bradley Hand ITC"/>
                          <w:b/>
                          <w:color w:val="3333FF"/>
                          <w:sz w:val="28"/>
                          <w:szCs w:val="28"/>
                          <w:u w:val="single"/>
                        </w:rPr>
                        <w:t>Menù</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Aperitivo</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Insalata mista</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Spezzatino di vitello con salsa agli champignon e verdure</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Crème caramel con panna</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Caffè</w:t>
                      </w:r>
                    </w:p>
                    <w:p w:rsidR="00D3630D" w:rsidRPr="00010BDF" w:rsidRDefault="00D3630D" w:rsidP="00D3630D">
                      <w:pPr>
                        <w:jc w:val="center"/>
                        <w:rPr>
                          <w:rFonts w:ascii="Bradley Hand ITC" w:hAnsi="Bradley Hand ITC" w:cs="Arial"/>
                          <w:b/>
                          <w:color w:val="3333FF"/>
                          <w:sz w:val="20"/>
                          <w:szCs w:val="20"/>
                        </w:rPr>
                      </w:pPr>
                      <w:r>
                        <w:rPr>
                          <w:rFonts w:ascii="Bradley Hand ITC" w:hAnsi="Bradley Hand ITC"/>
                          <w:b/>
                          <w:color w:val="3333FF"/>
                          <w:sz w:val="20"/>
                          <w:szCs w:val="20"/>
                        </w:rPr>
                        <w:t>Vini rossi e bianchi di Eglisau (da pagare sul posto)</w:t>
                      </w:r>
                    </w:p>
                  </w:txbxContent>
                </v:textbox>
                <w10:wrap type="square"/>
              </v:shape>
            </w:pict>
          </mc:Fallback>
        </mc:AlternateContent>
      </w:r>
    </w:p>
    <w:p w:rsidR="00D36706" w:rsidRDefault="0025407D" w:rsidP="00330C14">
      <w:pPr>
        <w:spacing w:after="0"/>
        <w:rPr>
          <w:rFonts w:ascii="Arial" w:hAnsi="Arial" w:cs="Arial"/>
          <w:b/>
          <w:color w:val="3333FF"/>
          <w:sz w:val="24"/>
          <w:szCs w:val="24"/>
        </w:rPr>
      </w:pPr>
      <w:r>
        <w:rPr>
          <w:rFonts w:ascii="Arial" w:hAnsi="Arial"/>
          <w:b/>
          <w:color w:val="3333FF"/>
          <w:sz w:val="24"/>
          <w:szCs w:val="24"/>
        </w:rPr>
        <w:t>Sabato sera</w:t>
      </w:r>
      <w:r>
        <w:rPr>
          <w:rFonts w:ascii="Arial" w:hAnsi="Arial"/>
          <w:b/>
          <w:color w:val="3333FF"/>
          <w:sz w:val="24"/>
          <w:szCs w:val="24"/>
        </w:rPr>
        <w:tab/>
        <w:t>1° settembre 2018</w:t>
      </w:r>
    </w:p>
    <w:p w:rsidR="009A151B" w:rsidRDefault="009A151B" w:rsidP="00330C14">
      <w:pPr>
        <w:spacing w:after="0"/>
        <w:rPr>
          <w:rFonts w:ascii="Arial" w:hAnsi="Arial" w:cs="Arial"/>
          <w:sz w:val="24"/>
          <w:szCs w:val="24"/>
        </w:rPr>
      </w:pPr>
    </w:p>
    <w:p w:rsidR="00D36706" w:rsidRDefault="00E15331" w:rsidP="00330C14">
      <w:pPr>
        <w:spacing w:after="0"/>
        <w:rPr>
          <w:rFonts w:ascii="Arial" w:hAnsi="Arial" w:cs="Arial"/>
          <w:sz w:val="24"/>
          <w:szCs w:val="24"/>
        </w:rPr>
      </w:pPr>
      <w:r>
        <w:rPr>
          <w:rFonts w:ascii="Arial" w:hAnsi="Arial"/>
          <w:sz w:val="24"/>
          <w:szCs w:val="24"/>
        </w:rPr>
        <w:t>Sala multifunzionale Steinboden</w:t>
      </w:r>
    </w:p>
    <w:p w:rsidR="00E15331" w:rsidRDefault="00E15331" w:rsidP="00330C14">
      <w:pPr>
        <w:spacing w:after="0"/>
        <w:rPr>
          <w:rFonts w:ascii="Arial" w:hAnsi="Arial" w:cs="Arial"/>
          <w:sz w:val="24"/>
          <w:szCs w:val="24"/>
        </w:rPr>
      </w:pPr>
    </w:p>
    <w:p w:rsidR="0025407D" w:rsidRPr="00496C4E" w:rsidRDefault="00D36706" w:rsidP="000652EE">
      <w:pPr>
        <w:spacing w:after="0" w:line="480" w:lineRule="auto"/>
        <w:rPr>
          <w:rFonts w:ascii="Arial" w:hAnsi="Arial" w:cs="Arial"/>
        </w:rPr>
      </w:pPr>
      <w:r>
        <w:rPr>
          <w:rFonts w:ascii="Arial" w:hAnsi="Arial"/>
        </w:rPr>
        <w:t>Ore 18:</w:t>
      </w:r>
      <w:r w:rsidR="00700F12">
        <w:rPr>
          <w:rFonts w:ascii="Arial" w:hAnsi="Arial"/>
        </w:rPr>
        <w:t>00</w:t>
      </w:r>
      <w:r w:rsidR="00700F12">
        <w:rPr>
          <w:rFonts w:ascii="Arial" w:hAnsi="Arial"/>
        </w:rPr>
        <w:tab/>
        <w:t>Apertura porte / Aperitivo</w:t>
      </w:r>
      <w:r w:rsidR="00700F12">
        <w:rPr>
          <w:rFonts w:ascii="Arial" w:hAnsi="Arial"/>
        </w:rPr>
        <w:tab/>
      </w:r>
      <w:r w:rsidR="00700F12">
        <w:rPr>
          <w:rFonts w:ascii="Arial" w:hAnsi="Arial"/>
        </w:rPr>
        <w:tab/>
      </w:r>
    </w:p>
    <w:p w:rsidR="0025407D" w:rsidRPr="00496C4E" w:rsidRDefault="0025407D" w:rsidP="000652EE">
      <w:pPr>
        <w:spacing w:after="0" w:line="480" w:lineRule="auto"/>
        <w:rPr>
          <w:rFonts w:ascii="Arial" w:hAnsi="Arial" w:cs="Arial"/>
        </w:rPr>
      </w:pPr>
      <w:r>
        <w:rPr>
          <w:rFonts w:ascii="Arial" w:hAnsi="Arial"/>
        </w:rPr>
        <w:t>Ore 19:00</w:t>
      </w:r>
      <w:r>
        <w:rPr>
          <w:rFonts w:ascii="Arial" w:hAnsi="Arial"/>
        </w:rPr>
        <w:tab/>
        <w:t>Saluti / Discorsi</w:t>
      </w:r>
    </w:p>
    <w:p w:rsidR="0025407D" w:rsidRPr="00496C4E" w:rsidRDefault="00D36706" w:rsidP="000652EE">
      <w:pPr>
        <w:spacing w:after="0" w:line="480" w:lineRule="auto"/>
        <w:rPr>
          <w:rFonts w:ascii="Arial" w:hAnsi="Arial" w:cs="Arial"/>
        </w:rPr>
      </w:pPr>
      <w:r>
        <w:rPr>
          <w:rFonts w:ascii="Arial" w:hAnsi="Arial"/>
        </w:rPr>
        <w:t>Ore 19:15</w:t>
      </w:r>
      <w:r>
        <w:rPr>
          <w:rFonts w:ascii="Arial" w:hAnsi="Arial"/>
        </w:rPr>
        <w:tab/>
        <w:t>Antipasto</w:t>
      </w:r>
    </w:p>
    <w:p w:rsidR="0025407D" w:rsidRPr="00496C4E" w:rsidRDefault="00D36706" w:rsidP="000652EE">
      <w:pPr>
        <w:spacing w:after="0" w:line="480" w:lineRule="auto"/>
        <w:rPr>
          <w:rFonts w:ascii="Arial" w:hAnsi="Arial" w:cs="Arial"/>
        </w:rPr>
      </w:pPr>
      <w:r>
        <w:rPr>
          <w:rFonts w:ascii="Arial" w:hAnsi="Arial"/>
        </w:rPr>
        <w:t>Ore 20:00</w:t>
      </w:r>
      <w:r>
        <w:rPr>
          <w:rFonts w:ascii="Arial" w:hAnsi="Arial"/>
        </w:rPr>
        <w:tab/>
        <w:t>Portata principale</w:t>
      </w:r>
    </w:p>
    <w:p w:rsidR="0025407D" w:rsidRPr="00496C4E" w:rsidRDefault="00D36706" w:rsidP="000652EE">
      <w:pPr>
        <w:spacing w:after="0" w:line="480" w:lineRule="auto"/>
        <w:rPr>
          <w:rFonts w:ascii="Arial" w:hAnsi="Arial" w:cs="Arial"/>
        </w:rPr>
      </w:pPr>
      <w:r>
        <w:rPr>
          <w:rFonts w:ascii="Arial" w:hAnsi="Arial"/>
        </w:rPr>
        <w:t>Ore 21:00</w:t>
      </w:r>
      <w:r>
        <w:rPr>
          <w:rFonts w:ascii="Arial" w:hAnsi="Arial"/>
        </w:rPr>
        <w:tab/>
        <w:t>Intrattenimento</w:t>
      </w:r>
    </w:p>
    <w:p w:rsidR="0025407D" w:rsidRPr="00496C4E" w:rsidRDefault="00D36706" w:rsidP="000652EE">
      <w:pPr>
        <w:spacing w:after="0" w:line="480" w:lineRule="auto"/>
        <w:rPr>
          <w:rFonts w:ascii="Arial" w:hAnsi="Arial" w:cs="Arial"/>
        </w:rPr>
      </w:pPr>
      <w:r>
        <w:rPr>
          <w:rFonts w:ascii="Arial" w:hAnsi="Arial"/>
        </w:rPr>
        <w:t>Ore 22:00</w:t>
      </w:r>
      <w:r>
        <w:rPr>
          <w:rFonts w:ascii="Arial" w:hAnsi="Arial"/>
        </w:rPr>
        <w:tab/>
        <w:t>Dessert</w:t>
      </w:r>
    </w:p>
    <w:p w:rsidR="00496C4E" w:rsidRPr="00700F12" w:rsidRDefault="00E15C1D" w:rsidP="00700F12">
      <w:pPr>
        <w:spacing w:after="0" w:line="480" w:lineRule="auto"/>
        <w:rPr>
          <w:rFonts w:ascii="Arial" w:hAnsi="Arial" w:cs="Arial"/>
        </w:rPr>
      </w:pPr>
      <w:r>
        <w:rPr>
          <w:rFonts w:ascii="Arial" w:hAnsi="Arial"/>
        </w:rPr>
        <w:t>Ore 24:00</w:t>
      </w:r>
      <w:r>
        <w:rPr>
          <w:rFonts w:ascii="Arial" w:hAnsi="Arial"/>
        </w:rPr>
        <w:tab/>
        <w:t>Fine della serata</w:t>
      </w:r>
    </w:p>
    <w:p w:rsidR="00583A12" w:rsidRPr="00790D4D" w:rsidRDefault="00583A12" w:rsidP="0025407D">
      <w:pPr>
        <w:spacing w:after="0"/>
        <w:rPr>
          <w:rFonts w:ascii="Arial" w:hAnsi="Arial" w:cs="Arial"/>
          <w:b/>
          <w:color w:val="3333FF"/>
          <w:sz w:val="24"/>
          <w:szCs w:val="24"/>
        </w:rPr>
      </w:pPr>
      <w:r>
        <w:rPr>
          <w:rFonts w:ascii="Arial" w:hAnsi="Arial"/>
          <w:b/>
          <w:noProof/>
          <w:color w:val="3333FF"/>
          <w:sz w:val="24"/>
          <w:szCs w:val="24"/>
          <w:lang w:val="de-CH" w:eastAsia="de-CH"/>
        </w:rPr>
        <mc:AlternateContent>
          <mc:Choice Requires="wps">
            <w:drawing>
              <wp:anchor distT="45720" distB="45720" distL="114300" distR="114300" simplePos="0" relativeHeight="251658240" behindDoc="0" locked="0" layoutInCell="1" allowOverlap="1" wp14:anchorId="319CF51E" wp14:editId="6D745F94">
                <wp:simplePos x="0" y="0"/>
                <wp:positionH relativeFrom="column">
                  <wp:posOffset>-4445</wp:posOffset>
                </wp:positionH>
                <wp:positionV relativeFrom="paragraph">
                  <wp:posOffset>67945</wp:posOffset>
                </wp:positionV>
                <wp:extent cx="2533650" cy="1656715"/>
                <wp:effectExtent l="0" t="0" r="19050" b="1968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56715"/>
                        </a:xfrm>
                        <a:prstGeom prst="rect">
                          <a:avLst/>
                        </a:prstGeom>
                        <a:solidFill>
                          <a:srgbClr val="FFFFFF"/>
                        </a:solidFill>
                        <a:ln w="9525">
                          <a:solidFill>
                            <a:srgbClr val="000000"/>
                          </a:solidFill>
                          <a:miter lim="800000"/>
                          <a:headEnd/>
                          <a:tailEnd/>
                        </a:ln>
                      </wps:spPr>
                      <wps:txbx>
                        <w:txbxContent>
                          <w:p w:rsidR="00583A12" w:rsidRDefault="00583A12" w:rsidP="00583A12">
                            <w:r>
                              <w:rPr>
                                <w:noProof/>
                                <w:lang w:val="de-CH" w:eastAsia="de-CH"/>
                              </w:rPr>
                              <w:drawing>
                                <wp:inline distT="0" distB="0" distL="0" distR="0" wp14:anchorId="7F335F41" wp14:editId="70DA30DA">
                                  <wp:extent cx="2416175" cy="1609572"/>
                                  <wp:effectExtent l="0" t="0" r="3175" b="0"/>
                                  <wp:docPr id="8" name="Grafik 8" descr="E:\Biennale 2018\A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ennale 2018\Aul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9549" cy="16251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CF51E" id="_x0000_s1030" type="#_x0000_t202" style="position:absolute;margin-left:-.35pt;margin-top:5.35pt;width:199.5pt;height:130.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">
                <v:textbox>
                  <w:txbxContent>
                    <w:p w:rsidR="00583A12" w:rsidRDefault="00583A12" w:rsidP="00583A12">
                      <w:r>
                        <w:rPr>
                          <w:noProof/>
                          <w:lang w:val="de-CH" w:eastAsia="de-CH"/>
                        </w:rPr>
                        <w:drawing>
                          <wp:inline distT="0" distB="0" distL="0" distR="0" wp14:anchorId="7F335F41" wp14:editId="70DA30DA">
                            <wp:extent cx="2416175" cy="1609572"/>
                            <wp:effectExtent l="0" t="0" r="3175" b="0"/>
                            <wp:docPr id="8" name="Grafik 8" descr="E:\Biennale 2018\A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ennale 2018\Aul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9549" cy="1625143"/>
                                    </a:xfrm>
                                    <a:prstGeom prst="rect">
                                      <a:avLst/>
                                    </a:prstGeom>
                                    <a:noFill/>
                                    <a:ln>
                                      <a:noFill/>
                                    </a:ln>
                                  </pic:spPr>
                                </pic:pic>
                              </a:graphicData>
                            </a:graphic>
                          </wp:inline>
                        </w:drawing>
                      </w:r>
                    </w:p>
                  </w:txbxContent>
                </v:textbox>
                <w10:wrap type="square"/>
              </v:shape>
            </w:pict>
          </mc:Fallback>
        </mc:AlternateContent>
      </w:r>
      <w:r>
        <w:rPr>
          <w:rFonts w:ascii="Arial" w:hAnsi="Arial"/>
          <w:b/>
          <w:color w:val="3333FF"/>
          <w:sz w:val="24"/>
          <w:szCs w:val="24"/>
        </w:rPr>
        <w:t>Domenica</w:t>
      </w:r>
      <w:r>
        <w:rPr>
          <w:rFonts w:ascii="Arial" w:hAnsi="Arial"/>
          <w:b/>
          <w:color w:val="3333FF"/>
          <w:sz w:val="24"/>
          <w:szCs w:val="24"/>
        </w:rPr>
        <w:tab/>
      </w:r>
      <w:r>
        <w:rPr>
          <w:rFonts w:ascii="Arial" w:hAnsi="Arial"/>
          <w:b/>
          <w:color w:val="3333FF"/>
          <w:sz w:val="24"/>
          <w:szCs w:val="24"/>
        </w:rPr>
        <w:tab/>
        <w:t>2 settembre 2018</w:t>
      </w:r>
    </w:p>
    <w:p w:rsidR="00583A12" w:rsidRDefault="00583A12" w:rsidP="0025407D">
      <w:pPr>
        <w:spacing w:after="0"/>
        <w:rPr>
          <w:rFonts w:ascii="Arial" w:hAnsi="Arial" w:cs="Arial"/>
          <w:sz w:val="24"/>
          <w:szCs w:val="24"/>
        </w:rPr>
      </w:pPr>
    </w:p>
    <w:p w:rsidR="0025407D" w:rsidRPr="00583A12" w:rsidRDefault="00281BF0" w:rsidP="002D10CC">
      <w:pPr>
        <w:spacing w:after="0" w:line="360" w:lineRule="auto"/>
        <w:rPr>
          <w:rFonts w:ascii="Arial" w:hAnsi="Arial" w:cs="Arial"/>
        </w:rPr>
      </w:pPr>
      <w:r>
        <w:rPr>
          <w:rFonts w:ascii="Arial" w:hAnsi="Arial"/>
        </w:rPr>
        <w:t>09:30 – 10:15</w:t>
      </w:r>
      <w:r>
        <w:rPr>
          <w:rFonts w:ascii="Arial" w:hAnsi="Arial"/>
        </w:rPr>
        <w:tab/>
        <w:t>5° gruppo</w:t>
      </w:r>
      <w:r>
        <w:rPr>
          <w:rFonts w:ascii="Arial" w:hAnsi="Arial"/>
        </w:rPr>
        <w:tab/>
        <w:t>Aula magna</w:t>
      </w:r>
    </w:p>
    <w:p w:rsidR="0025407D" w:rsidRPr="00583A12" w:rsidRDefault="0025407D" w:rsidP="002D10CC">
      <w:pPr>
        <w:spacing w:after="0" w:line="360" w:lineRule="auto"/>
        <w:rPr>
          <w:rFonts w:ascii="Arial" w:hAnsi="Arial" w:cs="Arial"/>
        </w:rPr>
      </w:pPr>
      <w:r>
        <w:rPr>
          <w:rFonts w:ascii="Arial" w:hAnsi="Arial"/>
        </w:rPr>
        <w:t>10:45 – 11:30</w:t>
      </w:r>
      <w:r>
        <w:rPr>
          <w:rFonts w:ascii="Arial" w:hAnsi="Arial"/>
        </w:rPr>
        <w:tab/>
        <w:t>6° gruppo</w:t>
      </w:r>
      <w:r>
        <w:rPr>
          <w:rFonts w:ascii="Arial" w:hAnsi="Arial"/>
        </w:rPr>
        <w:tab/>
        <w:t>Weierbachhus</w:t>
      </w:r>
    </w:p>
    <w:p w:rsidR="0025407D" w:rsidRPr="00400297" w:rsidRDefault="00740830" w:rsidP="00400297">
      <w:pPr>
        <w:spacing w:after="0" w:line="360" w:lineRule="auto"/>
        <w:jc w:val="center"/>
        <w:rPr>
          <w:rFonts w:ascii="Arial" w:hAnsi="Arial" w:cs="Arial"/>
          <w:b/>
        </w:rPr>
      </w:pPr>
      <w:r>
        <w:rPr>
          <w:rFonts w:ascii="Arial" w:hAnsi="Arial"/>
          <w:b/>
        </w:rPr>
        <w:t>Pausa pranzo</w:t>
      </w:r>
    </w:p>
    <w:p w:rsidR="00D36706" w:rsidRPr="00583A12" w:rsidRDefault="00700F12" w:rsidP="002D10CC">
      <w:pPr>
        <w:spacing w:after="0" w:line="360" w:lineRule="auto"/>
        <w:rPr>
          <w:rFonts w:ascii="Arial" w:hAnsi="Arial" w:cs="Arial"/>
        </w:rPr>
      </w:pPr>
      <w:r>
        <w:rPr>
          <w:rFonts w:ascii="Arial" w:hAnsi="Arial"/>
          <w:noProof/>
          <w:sz w:val="24"/>
          <w:szCs w:val="24"/>
          <w:lang w:val="de-CH" w:eastAsia="de-CH"/>
        </w:rPr>
        <mc:AlternateContent>
          <mc:Choice Requires="wps">
            <w:drawing>
              <wp:anchor distT="45720" distB="45720" distL="114300" distR="114300" simplePos="0" relativeHeight="251655168" behindDoc="0" locked="0" layoutInCell="1" allowOverlap="1">
                <wp:simplePos x="0" y="0"/>
                <wp:positionH relativeFrom="column">
                  <wp:posOffset>-2661285</wp:posOffset>
                </wp:positionH>
                <wp:positionV relativeFrom="paragraph">
                  <wp:posOffset>161925</wp:posOffset>
                </wp:positionV>
                <wp:extent cx="2533650" cy="490855"/>
                <wp:effectExtent l="0" t="0" r="19050" b="2349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90855"/>
                        </a:xfrm>
                        <a:prstGeom prst="rect">
                          <a:avLst/>
                        </a:prstGeom>
                        <a:solidFill>
                          <a:srgbClr val="FFFFFF"/>
                        </a:solidFill>
                        <a:ln w="9525">
                          <a:solidFill>
                            <a:srgbClr val="000000"/>
                          </a:solidFill>
                          <a:miter lim="800000"/>
                          <a:headEnd/>
                          <a:tailEnd/>
                        </a:ln>
                      </wps:spPr>
                      <wps:txbx>
                        <w:txbxContent>
                          <w:p w:rsidR="006C696E" w:rsidRPr="00E15331" w:rsidRDefault="006C696E" w:rsidP="00E15331">
                            <w:pPr>
                              <w:spacing w:after="0"/>
                              <w:jc w:val="center"/>
                              <w:rPr>
                                <w:rFonts w:ascii="Arial" w:hAnsi="Arial" w:cs="Arial"/>
                                <w:color w:val="3333FF"/>
                                <w:sz w:val="24"/>
                                <w:szCs w:val="24"/>
                              </w:rPr>
                            </w:pPr>
                            <w:r>
                              <w:rPr>
                                <w:rFonts w:ascii="Arial" w:hAnsi="Arial"/>
                                <w:color w:val="3333FF"/>
                                <w:sz w:val="24"/>
                                <w:szCs w:val="24"/>
                              </w:rPr>
                              <w:t>Palcoscenico 2-Aula magna scuola «Städtli»</w:t>
                            </w:r>
                          </w:p>
                          <w:p w:rsidR="006C696E" w:rsidRDefault="006C6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9.55pt;margin-top:12.75pt;width:199.5pt;height:38.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">
                <v:textbox>
                  <w:txbxContent>
                    <w:p w:rsidR="006C696E" w:rsidRPr="00E15331" w:rsidRDefault="006C696E" w:rsidP="00E15331">
                      <w:pPr>
                        <w:spacing w:after="0"/>
                        <w:jc w:val="center"/>
                        <w:rPr>
                          <w:rFonts w:ascii="Arial" w:hAnsi="Arial" w:cs="Arial"/>
                          <w:color w:val="3333FF"/>
                          <w:sz w:val="24"/>
                          <w:szCs w:val="24"/>
                        </w:rPr>
                      </w:pPr>
                      <w:r>
                        <w:rPr>
                          <w:rFonts w:ascii="Arial" w:hAnsi="Arial"/>
                          <w:color w:val="3333FF"/>
                          <w:sz w:val="24"/>
                          <w:szCs w:val="24"/>
                        </w:rPr>
                        <w:t>Palcoscenico 2-Aula magna scuola «Städtli»</w:t>
                      </w:r>
                    </w:p>
                    <w:p w:rsidR="006C696E" w:rsidRDefault="006C696E"/>
                  </w:txbxContent>
                </v:textbox>
                <w10:wrap type="square"/>
              </v:shape>
            </w:pict>
          </mc:Fallback>
        </mc:AlternateContent>
      </w:r>
      <w:r w:rsidR="0025407D">
        <w:rPr>
          <w:rFonts w:ascii="Arial" w:hAnsi="Arial"/>
        </w:rPr>
        <w:t>13:30 – 14:15</w:t>
      </w:r>
      <w:r w:rsidR="0025407D">
        <w:rPr>
          <w:rFonts w:ascii="Arial" w:hAnsi="Arial"/>
        </w:rPr>
        <w:tab/>
        <w:t>7. gruppo</w:t>
      </w:r>
      <w:r w:rsidR="0025407D">
        <w:rPr>
          <w:rFonts w:ascii="Arial" w:hAnsi="Arial"/>
        </w:rPr>
        <w:tab/>
        <w:t>Aula magna</w:t>
      </w:r>
    </w:p>
    <w:p w:rsidR="0025407D" w:rsidRPr="00583A12" w:rsidRDefault="006C696E" w:rsidP="002D10CC">
      <w:pPr>
        <w:spacing w:after="0" w:line="360" w:lineRule="auto"/>
        <w:rPr>
          <w:rFonts w:ascii="Arial" w:hAnsi="Arial" w:cs="Arial"/>
        </w:rPr>
      </w:pPr>
      <w:r>
        <w:rPr>
          <w:rFonts w:ascii="Arial" w:hAnsi="Arial"/>
        </w:rPr>
        <w:t>14:45 – 15:30</w:t>
      </w:r>
      <w:r>
        <w:rPr>
          <w:rFonts w:ascii="Arial" w:hAnsi="Arial"/>
        </w:rPr>
        <w:tab/>
        <w:t>8° gruppo</w:t>
      </w:r>
      <w:r>
        <w:rPr>
          <w:rFonts w:ascii="Arial" w:hAnsi="Arial"/>
        </w:rPr>
        <w:tab/>
        <w:t>Weierbachhus</w:t>
      </w:r>
    </w:p>
    <w:p w:rsidR="0025407D" w:rsidRPr="00583A12" w:rsidRDefault="0025407D" w:rsidP="00FA633E">
      <w:pPr>
        <w:spacing w:after="0" w:line="360" w:lineRule="auto"/>
        <w:ind w:left="5670" w:hanging="5670"/>
        <w:rPr>
          <w:rFonts w:ascii="Arial" w:hAnsi="Arial" w:cs="Arial"/>
        </w:rPr>
      </w:pPr>
      <w:r>
        <w:rPr>
          <w:rFonts w:ascii="Arial" w:hAnsi="Arial"/>
        </w:rPr>
        <w:t>16:00 – 17:00</w:t>
      </w:r>
      <w:r>
        <w:rPr>
          <w:rFonts w:ascii="Arial" w:hAnsi="Arial"/>
        </w:rPr>
        <w:tab/>
        <w:t>Brindisi finale e passaggio del testimone</w:t>
      </w:r>
    </w:p>
    <w:p w:rsidR="004A2F5A" w:rsidRPr="00790D4D" w:rsidRDefault="004A2F5A" w:rsidP="00010BDF">
      <w:pPr>
        <w:spacing w:after="0" w:line="360" w:lineRule="auto"/>
        <w:jc w:val="center"/>
        <w:rPr>
          <w:rFonts w:ascii="Arial" w:hAnsi="Arial" w:cs="Arial"/>
          <w:b/>
          <w:color w:val="3333FF"/>
          <w:sz w:val="24"/>
          <w:szCs w:val="24"/>
        </w:rPr>
      </w:pPr>
      <w:r>
        <w:rPr>
          <w:rFonts w:ascii="Arial" w:hAnsi="Arial"/>
          <w:b/>
          <w:color w:val="3333FF"/>
          <w:sz w:val="24"/>
          <w:szCs w:val="24"/>
        </w:rPr>
        <w:t>Saremo lieti di dare il benvenuto alla Biennale 2018 alle compagnie teatrali delle quattro aree linguistiche della Svizzera e a numerosi ospiti.</w:t>
      </w:r>
    </w:p>
    <w:sectPr w:rsidR="004A2F5A" w:rsidRPr="00790D4D">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35" w:rsidRDefault="008A2B35" w:rsidP="001105D5">
      <w:pPr>
        <w:spacing w:after="0" w:line="240" w:lineRule="auto"/>
      </w:pPr>
      <w:r>
        <w:separator/>
      </w:r>
    </w:p>
  </w:endnote>
  <w:endnote w:type="continuationSeparator" w:id="0">
    <w:p w:rsidR="008A2B35" w:rsidRDefault="008A2B35" w:rsidP="0011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5D5" w:rsidRDefault="00010BDF" w:rsidP="00010BDF">
    <w:pPr>
      <w:pStyle w:val="Pidipagina"/>
      <w:jc w:val="center"/>
    </w:pPr>
    <w:r>
      <w:rPr>
        <w:noProof/>
        <w:lang w:val="de-CH" w:eastAsia="de-CH"/>
      </w:rPr>
      <w:drawing>
        <wp:inline distT="0" distB="0" distL="0" distR="0" wp14:anchorId="5BC70108" wp14:editId="7C7F6911">
          <wp:extent cx="1447800" cy="595527"/>
          <wp:effectExtent l="0" t="0" r="0" b="0"/>
          <wp:docPr id="9" name="Bild 3" descr="b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15" cy="611205"/>
                  </a:xfrm>
                  <a:prstGeom prst="rect">
                    <a:avLst/>
                  </a:prstGeom>
                  <a:noFill/>
                  <a:ln>
                    <a:noFill/>
                  </a:ln>
                </pic:spPr>
              </pic:pic>
            </a:graphicData>
          </a:graphic>
        </wp:inline>
      </w:drawing>
    </w:r>
    <w:r>
      <w:t xml:space="preserve">      </w:t>
    </w:r>
    <w:r>
      <w:rPr>
        <w:noProof/>
        <w:lang w:val="de-CH" w:eastAsia="de-CH"/>
      </w:rPr>
      <w:drawing>
        <wp:inline distT="0" distB="0" distL="0" distR="0" wp14:anchorId="56C0867E" wp14:editId="32F48197">
          <wp:extent cx="959644" cy="590550"/>
          <wp:effectExtent l="0" t="0" r="0" b="0"/>
          <wp:docPr id="11" name="Grafik 11" descr="C:\Users\BDZ\Desktop\484845_615325225189224_21305445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DZ\Desktop\484845_615325225189224_213054458_n[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987" cy="598146"/>
                  </a:xfrm>
                  <a:prstGeom prst="rect">
                    <a:avLst/>
                  </a:prstGeom>
                  <a:noFill/>
                  <a:ln>
                    <a:noFill/>
                  </a:ln>
                </pic:spPr>
              </pic:pic>
            </a:graphicData>
          </a:graphic>
        </wp:inline>
      </w:drawing>
    </w:r>
    <w:r>
      <w:t xml:space="preserve">     </w:t>
    </w:r>
    <w:r>
      <w:rPr>
        <w:noProof/>
        <w:lang w:val="de-CH" w:eastAsia="de-CH"/>
      </w:rPr>
      <w:drawing>
        <wp:inline distT="0" distB="0" distL="0" distR="0" wp14:anchorId="4F41348D" wp14:editId="1389E8F5">
          <wp:extent cx="904875" cy="52387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25609" cy="535879"/>
                  </a:xfrm>
                  <a:prstGeom prst="rect">
                    <a:avLst/>
                  </a:prstGeom>
                </pic:spPr>
              </pic:pic>
            </a:graphicData>
          </a:graphic>
        </wp:inline>
      </w:drawing>
    </w:r>
    <w:r>
      <w:t xml:space="preserve">   </w:t>
    </w:r>
    <w:r>
      <w:rPr>
        <w:noProof/>
        <w:lang w:val="de-CH" w:eastAsia="de-CH"/>
      </w:rPr>
      <w:drawing>
        <wp:inline distT="0" distB="0" distL="0" distR="0" wp14:anchorId="3BAC71AE" wp14:editId="6191E777">
          <wp:extent cx="885825" cy="515389"/>
          <wp:effectExtent l="0" t="0" r="0" b="0"/>
          <wp:docPr id="12" name="Grafik 12" descr="C:\Users\BDZ\Desktop\LogoFSS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DZ\Desktop\LogoFSSTA[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381" cy="522112"/>
                  </a:xfrm>
                  <a:prstGeom prst="rect">
                    <a:avLst/>
                  </a:prstGeom>
                  <a:noFill/>
                  <a:ln>
                    <a:noFill/>
                  </a:ln>
                </pic:spPr>
              </pic:pic>
            </a:graphicData>
          </a:graphic>
        </wp:inline>
      </w:drawing>
    </w:r>
    <w:r>
      <w:t xml:space="preserve">   </w:t>
    </w:r>
    <w:r>
      <w:rPr>
        <w:noProof/>
        <w:lang w:val="de-CH" w:eastAsia="de-CH"/>
      </w:rPr>
      <w:drawing>
        <wp:inline distT="0" distB="0" distL="0" distR="0" wp14:anchorId="4C2A9391" wp14:editId="186C0ACE">
          <wp:extent cx="590550" cy="590550"/>
          <wp:effectExtent l="0" t="0" r="0" b="0"/>
          <wp:docPr id="10" name="Grafik 10" descr="C:\Users\BDZ\Desktop\a5d21061dd4cb7fc6725481acdf53453_logoff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DZ\Desktop\a5d21061dd4cb7fc6725481acdf53453_logoffs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35" w:rsidRDefault="008A2B35" w:rsidP="001105D5">
      <w:pPr>
        <w:spacing w:after="0" w:line="240" w:lineRule="auto"/>
      </w:pPr>
      <w:r>
        <w:separator/>
      </w:r>
    </w:p>
  </w:footnote>
  <w:footnote w:type="continuationSeparator" w:id="0">
    <w:p w:rsidR="008A2B35" w:rsidRDefault="008A2B35" w:rsidP="0011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CE" w:rsidRDefault="0042782C" w:rsidP="00F067B8">
    <w:pPr>
      <w:pStyle w:val="Intestazione"/>
      <w:jc w:val="center"/>
    </w:pPr>
    <w:r>
      <w:rPr>
        <w:noProof/>
        <w:lang w:val="de-CH" w:eastAsia="de-CH"/>
      </w:rPr>
      <w:drawing>
        <wp:inline distT="0" distB="0" distL="0" distR="0">
          <wp:extent cx="4741545" cy="662910"/>
          <wp:effectExtent l="0" t="0" r="1905" b="4445"/>
          <wp:docPr id="19" name="Grafik 19" descr="C:\Users\BDZ\AppData\Local\Packages\Microsoft.MicrosoftEdge_8wekyb3d8bbwe\TempState\Downloads\Logo_Biennale_kor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DZ\AppData\Local\Packages\Microsoft.MicrosoftEdge_8wekyb3d8bbwe\TempState\Downloads\Logo_Biennale_kor2018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276" cy="678391"/>
                  </a:xfrm>
                  <a:prstGeom prst="rect">
                    <a:avLst/>
                  </a:prstGeom>
                  <a:noFill/>
                  <a:ln>
                    <a:noFill/>
                  </a:ln>
                </pic:spPr>
              </pic:pic>
            </a:graphicData>
          </a:graphic>
        </wp:inline>
      </w:drawing>
    </w:r>
  </w:p>
  <w:p w:rsidR="00783303" w:rsidRDefault="00783303" w:rsidP="00F067B8">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FA"/>
    <w:rsid w:val="00010BDF"/>
    <w:rsid w:val="00025134"/>
    <w:rsid w:val="000652EE"/>
    <w:rsid w:val="00075FEA"/>
    <w:rsid w:val="000A66A8"/>
    <w:rsid w:val="000B3893"/>
    <w:rsid w:val="000C22FA"/>
    <w:rsid w:val="000C6307"/>
    <w:rsid w:val="001105D5"/>
    <w:rsid w:val="0018331C"/>
    <w:rsid w:val="001A2749"/>
    <w:rsid w:val="00210FD7"/>
    <w:rsid w:val="00231C34"/>
    <w:rsid w:val="0025407D"/>
    <w:rsid w:val="00272111"/>
    <w:rsid w:val="00281BF0"/>
    <w:rsid w:val="002B6FCE"/>
    <w:rsid w:val="002D10CC"/>
    <w:rsid w:val="002D6EED"/>
    <w:rsid w:val="002F7C39"/>
    <w:rsid w:val="00330C14"/>
    <w:rsid w:val="00333C05"/>
    <w:rsid w:val="003439A3"/>
    <w:rsid w:val="00356BDC"/>
    <w:rsid w:val="00374FB6"/>
    <w:rsid w:val="00391D8D"/>
    <w:rsid w:val="00400297"/>
    <w:rsid w:val="00425752"/>
    <w:rsid w:val="0042782C"/>
    <w:rsid w:val="00432489"/>
    <w:rsid w:val="004360CC"/>
    <w:rsid w:val="004879CA"/>
    <w:rsid w:val="00496C4E"/>
    <w:rsid w:val="004A2F5A"/>
    <w:rsid w:val="004F25F0"/>
    <w:rsid w:val="00516DA0"/>
    <w:rsid w:val="005300AC"/>
    <w:rsid w:val="0055306C"/>
    <w:rsid w:val="00575688"/>
    <w:rsid w:val="00583A12"/>
    <w:rsid w:val="005B1557"/>
    <w:rsid w:val="005C6343"/>
    <w:rsid w:val="00630305"/>
    <w:rsid w:val="00667C17"/>
    <w:rsid w:val="00676191"/>
    <w:rsid w:val="006A27EA"/>
    <w:rsid w:val="006B49C3"/>
    <w:rsid w:val="006C42C5"/>
    <w:rsid w:val="006C50B2"/>
    <w:rsid w:val="006C696E"/>
    <w:rsid w:val="006D173F"/>
    <w:rsid w:val="006D46DA"/>
    <w:rsid w:val="006E72DC"/>
    <w:rsid w:val="006F6FCC"/>
    <w:rsid w:val="00700F12"/>
    <w:rsid w:val="00710496"/>
    <w:rsid w:val="007368F8"/>
    <w:rsid w:val="00740830"/>
    <w:rsid w:val="0075282F"/>
    <w:rsid w:val="007601A7"/>
    <w:rsid w:val="00783303"/>
    <w:rsid w:val="007902F9"/>
    <w:rsid w:val="00790D4D"/>
    <w:rsid w:val="00793336"/>
    <w:rsid w:val="007B7B1C"/>
    <w:rsid w:val="007D1245"/>
    <w:rsid w:val="007F1D69"/>
    <w:rsid w:val="00807E0D"/>
    <w:rsid w:val="00821B19"/>
    <w:rsid w:val="008453AF"/>
    <w:rsid w:val="0086540E"/>
    <w:rsid w:val="008873DB"/>
    <w:rsid w:val="008A2B35"/>
    <w:rsid w:val="008B5183"/>
    <w:rsid w:val="008D5331"/>
    <w:rsid w:val="008F4123"/>
    <w:rsid w:val="0092391C"/>
    <w:rsid w:val="00931079"/>
    <w:rsid w:val="00960CBB"/>
    <w:rsid w:val="00971D64"/>
    <w:rsid w:val="009758D5"/>
    <w:rsid w:val="00980B39"/>
    <w:rsid w:val="009A151B"/>
    <w:rsid w:val="00A06A5F"/>
    <w:rsid w:val="00A1682D"/>
    <w:rsid w:val="00A20217"/>
    <w:rsid w:val="00A645A1"/>
    <w:rsid w:val="00AA6535"/>
    <w:rsid w:val="00B05638"/>
    <w:rsid w:val="00B375E2"/>
    <w:rsid w:val="00B40460"/>
    <w:rsid w:val="00B51138"/>
    <w:rsid w:val="00B53303"/>
    <w:rsid w:val="00BB3840"/>
    <w:rsid w:val="00BD16FB"/>
    <w:rsid w:val="00BE0469"/>
    <w:rsid w:val="00BE7B84"/>
    <w:rsid w:val="00BF2DFE"/>
    <w:rsid w:val="00C04FFF"/>
    <w:rsid w:val="00C4220A"/>
    <w:rsid w:val="00C6788E"/>
    <w:rsid w:val="00C86F87"/>
    <w:rsid w:val="00C97A6A"/>
    <w:rsid w:val="00CA38CE"/>
    <w:rsid w:val="00CB0F41"/>
    <w:rsid w:val="00CD3BB6"/>
    <w:rsid w:val="00CD4B00"/>
    <w:rsid w:val="00CD7B85"/>
    <w:rsid w:val="00D1349B"/>
    <w:rsid w:val="00D3630D"/>
    <w:rsid w:val="00D36706"/>
    <w:rsid w:val="00D76494"/>
    <w:rsid w:val="00DE3DE3"/>
    <w:rsid w:val="00E15331"/>
    <w:rsid w:val="00E15C1D"/>
    <w:rsid w:val="00E5146E"/>
    <w:rsid w:val="00E645DE"/>
    <w:rsid w:val="00E76F4B"/>
    <w:rsid w:val="00E82C6E"/>
    <w:rsid w:val="00E9166B"/>
    <w:rsid w:val="00E9426F"/>
    <w:rsid w:val="00EC1F47"/>
    <w:rsid w:val="00F067B8"/>
    <w:rsid w:val="00F326B9"/>
    <w:rsid w:val="00F53899"/>
    <w:rsid w:val="00F61918"/>
    <w:rsid w:val="00F93795"/>
    <w:rsid w:val="00F95279"/>
    <w:rsid w:val="00F9604E"/>
    <w:rsid w:val="00FA633E"/>
    <w:rsid w:val="00FD3FDC"/>
    <w:rsid w:val="00FE46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D3492D-AE78-4097-A4CD-2C40ED32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05D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1105D5"/>
  </w:style>
  <w:style w:type="paragraph" w:styleId="Pidipagina">
    <w:name w:val="footer"/>
    <w:basedOn w:val="Normale"/>
    <w:link w:val="PidipaginaCarattere"/>
    <w:uiPriority w:val="99"/>
    <w:unhideWhenUsed/>
    <w:rsid w:val="001105D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105D5"/>
  </w:style>
  <w:style w:type="paragraph" w:styleId="Testofumetto">
    <w:name w:val="Balloon Text"/>
    <w:basedOn w:val="Normale"/>
    <w:link w:val="TestofumettoCarattere"/>
    <w:uiPriority w:val="99"/>
    <w:semiHidden/>
    <w:unhideWhenUsed/>
    <w:rsid w:val="001833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331C"/>
    <w:rPr>
      <w:rFonts w:ascii="Segoe UI" w:hAnsi="Segoe UI" w:cs="Segoe UI"/>
      <w:sz w:val="18"/>
      <w:szCs w:val="18"/>
    </w:rPr>
  </w:style>
  <w:style w:type="character" w:styleId="Collegamentoipertestuale">
    <w:name w:val="Hyperlink"/>
    <w:basedOn w:val="Carpredefinitoparagrafo"/>
    <w:uiPriority w:val="99"/>
    <w:unhideWhenUsed/>
    <w:rsid w:val="00BD16FB"/>
    <w:rPr>
      <w:color w:val="0563C1" w:themeColor="hyperlink"/>
      <w:u w:val="single"/>
    </w:rPr>
  </w:style>
  <w:style w:type="paragraph" w:styleId="Paragrafoelenco">
    <w:name w:val="List Paragraph"/>
    <w:basedOn w:val="Normale"/>
    <w:uiPriority w:val="34"/>
    <w:qFormat/>
    <w:rsid w:val="00432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ueri-unterland.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ierbachhus.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olkstheater.ch/index.php/biennal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rva.ch/biennale-20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glisau.ch/"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7D39-5A83-2D48-A441-F09C1EEB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Kälin</dc:creator>
  <cp:lastModifiedBy>Ana Camponovo</cp:lastModifiedBy>
  <cp:revision>2</cp:revision>
  <cp:lastPrinted>2018-06-27T04:29:00Z</cp:lastPrinted>
  <dcterms:created xsi:type="dcterms:W3CDTF">2018-07-03T08:45:00Z</dcterms:created>
  <dcterms:modified xsi:type="dcterms:W3CDTF">2018-07-03T08:45:00Z</dcterms:modified>
</cp:coreProperties>
</file>